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w:cs="Times" w:hAnsi="Times" w:eastAsia="Times"/>
        </w:rPr>
      </w:pPr>
      <w:r>
        <w:rPr>
          <w:rFonts w:ascii="Times" w:hAnsi="Times"/>
          <w:rtl w:val="0"/>
          <w:lang w:val="en-US"/>
        </w:rPr>
        <w:t xml:space="preserve">CHINTAN ACTIVITIES: IN BRIEF </w:t>
      </w:r>
    </w:p>
    <w:p>
      <w:pPr>
        <w:pStyle w:val="Body"/>
        <w:rPr>
          <w:rFonts w:ascii="Times" w:cs="Times" w:hAnsi="Times" w:eastAsia="Times"/>
        </w:rPr>
      </w:pPr>
    </w:p>
    <w:p>
      <w:pPr>
        <w:pStyle w:val="Body"/>
        <w:rPr>
          <w:rFonts w:ascii="Times" w:cs="Times" w:hAnsi="Times" w:eastAsia="Times"/>
        </w:rPr>
      </w:pPr>
      <w:r>
        <w:rPr>
          <w:rFonts w:ascii="Times" w:hAnsi="Times"/>
          <w:rtl w:val="0"/>
          <w:lang w:val="en-US"/>
        </w:rPr>
        <w:t>COMMUNITY (Women</w:t>
      </w:r>
      <w:r>
        <w:rPr>
          <w:rFonts w:ascii="Times" w:hAnsi="Times" w:hint="default"/>
          <w:rtl w:val="0"/>
          <w:lang w:val="en-US"/>
        </w:rPr>
        <w:t>’</w:t>
      </w:r>
      <w:r>
        <w:rPr>
          <w:rFonts w:ascii="Times" w:hAnsi="Times"/>
          <w:rtl w:val="0"/>
          <w:lang w:val="en-US"/>
        </w:rPr>
        <w:t xml:space="preserve">s) ORGANISATION   </w:t>
      </w:r>
    </w:p>
    <w:p>
      <w:pPr>
        <w:pStyle w:val="Body"/>
        <w:rPr>
          <w:rFonts w:ascii="Times" w:cs="Times" w:hAnsi="Times" w:eastAsia="Times"/>
        </w:rPr>
      </w:pPr>
      <w:r>
        <w:rPr>
          <w:rFonts w:ascii="Times" w:hAnsi="Times"/>
          <w:rtl w:val="0"/>
          <w:lang w:val="en-US"/>
        </w:rPr>
        <w:t>Meetings are being held every month , in both gehna and Tola area , in women</w:t>
      </w:r>
      <w:r>
        <w:rPr>
          <w:rFonts w:ascii="Times" w:hAnsi="Times" w:hint="default"/>
          <w:rtl w:val="0"/>
          <w:lang w:val="en-US"/>
        </w:rPr>
        <w:t>’</w:t>
      </w:r>
      <w:r>
        <w:rPr>
          <w:rFonts w:ascii="Times" w:hAnsi="Times"/>
          <w:rtl w:val="0"/>
          <w:lang w:val="en-US"/>
        </w:rPr>
        <w:t>s groups. In these groups , all issues affecting village development as well as women</w:t>
      </w:r>
      <w:r>
        <w:rPr>
          <w:rFonts w:ascii="Times" w:hAnsi="Times" w:hint="default"/>
          <w:rtl w:val="0"/>
          <w:lang w:val="en-US"/>
        </w:rPr>
        <w:t>’</w:t>
      </w:r>
      <w:r>
        <w:rPr>
          <w:rFonts w:ascii="Times" w:hAnsi="Times"/>
          <w:rtl w:val="0"/>
          <w:lang w:val="en-US"/>
        </w:rPr>
        <w:t>s lives are being discussed. Some of these issues are - sustainable agriculture, women</w:t>
      </w:r>
      <w:r>
        <w:rPr>
          <w:rFonts w:ascii="Times" w:hAnsi="Times" w:hint="default"/>
          <w:rtl w:val="0"/>
          <w:lang w:val="en-US"/>
        </w:rPr>
        <w:t>’</w:t>
      </w:r>
      <w:r>
        <w:rPr>
          <w:rFonts w:ascii="Times" w:hAnsi="Times"/>
          <w:rtl w:val="0"/>
          <w:lang w:val="en-US"/>
        </w:rPr>
        <w:t xml:space="preserve">s access to govt programmes and their entitlements, forest health, traditional seeds and so on. Chintan chula was also discussed in detail with its advantages . </w:t>
      </w:r>
    </w:p>
    <w:p>
      <w:pPr>
        <w:pStyle w:val="Body"/>
        <w:rPr>
          <w:rFonts w:ascii="Times" w:cs="Times" w:hAnsi="Times" w:eastAsia="Times"/>
        </w:rPr>
      </w:pPr>
      <w:r>
        <w:rPr>
          <w:rFonts w:ascii="Times" w:hAnsi="Times"/>
          <w:rtl w:val="0"/>
          <w:lang w:val="en-US"/>
        </w:rPr>
        <w:t>-Workshops were held in Tola area on generating awareness on Govt schemes. Discussion happened on MNREGA, programme, Forest panchayats, Public distribution system and people</w:t>
      </w:r>
      <w:r>
        <w:rPr>
          <w:rFonts w:ascii="Times" w:hAnsi="Times" w:hint="default"/>
          <w:rtl w:val="0"/>
          <w:lang w:val="en-US"/>
        </w:rPr>
        <w:t>’</w:t>
      </w:r>
      <w:r>
        <w:rPr>
          <w:rFonts w:ascii="Times" w:hAnsi="Times"/>
          <w:rtl w:val="0"/>
          <w:lang w:val="en-US"/>
        </w:rPr>
        <w:t xml:space="preserve">s rights and entitlement, especially women and the vulnerable groups. </w:t>
      </w:r>
    </w:p>
    <w:p>
      <w:pPr>
        <w:pStyle w:val="Body"/>
        <w:rPr>
          <w:rFonts w:ascii="Times" w:cs="Times" w:hAnsi="Times" w:eastAsia="Times"/>
        </w:rPr>
      </w:pPr>
    </w:p>
    <w:p>
      <w:pPr>
        <w:pStyle w:val="Body"/>
        <w:rPr>
          <w:rFonts w:ascii="Times" w:cs="Times" w:hAnsi="Times" w:eastAsia="Times"/>
        </w:rPr>
      </w:pPr>
      <w:r>
        <w:rPr>
          <w:rFonts w:ascii="Times" w:hAnsi="Times"/>
          <w:rtl w:val="0"/>
          <w:lang w:val="en-US"/>
        </w:rPr>
        <w:t>CHILDREN</w:t>
      </w:r>
      <w:r>
        <w:rPr>
          <w:rFonts w:ascii="Times" w:hAnsi="Times" w:hint="default"/>
          <w:rtl w:val="0"/>
          <w:lang w:val="en-US"/>
        </w:rPr>
        <w:t>’</w:t>
      </w:r>
      <w:r>
        <w:rPr>
          <w:rFonts w:ascii="Times" w:hAnsi="Times"/>
          <w:rtl w:val="0"/>
          <w:lang w:val="en-US"/>
        </w:rPr>
        <w:t xml:space="preserve">S GROUP (Suraj) </w:t>
      </w:r>
    </w:p>
    <w:p>
      <w:pPr>
        <w:pStyle w:val="Body"/>
        <w:rPr>
          <w:rFonts w:ascii="Times" w:cs="Times" w:hAnsi="Times" w:eastAsia="Times"/>
        </w:rPr>
      </w:pPr>
      <w:r>
        <w:rPr>
          <w:rFonts w:ascii="Times" w:hAnsi="Times"/>
          <w:rtl w:val="0"/>
          <w:lang w:val="en-US"/>
        </w:rPr>
        <w:t xml:space="preserve"> Children</w:t>
      </w:r>
      <w:r>
        <w:rPr>
          <w:rFonts w:ascii="Times" w:hAnsi="Times" w:hint="default"/>
          <w:rtl w:val="0"/>
          <w:lang w:val="en-US"/>
        </w:rPr>
        <w:t>’</w:t>
      </w:r>
      <w:r>
        <w:rPr>
          <w:rFonts w:ascii="Times" w:hAnsi="Times"/>
          <w:rtl w:val="0"/>
          <w:lang w:val="en-US"/>
        </w:rPr>
        <w:t xml:space="preserve">s group in Gehna area also meets regularly  and discuss on , </w:t>
      </w:r>
      <w:r>
        <w:rPr>
          <w:rFonts w:ascii="Times" w:hAnsi="Times"/>
          <w:rtl w:val="0"/>
          <w:lang w:val="de-DE"/>
        </w:rPr>
        <w:t>gende</w:t>
      </w:r>
      <w:r>
        <w:rPr>
          <w:rFonts w:ascii="Times" w:hAnsi="Times"/>
          <w:rtl w:val="0"/>
          <w:lang w:val="en-US"/>
        </w:rPr>
        <w:t xml:space="preserve">r , </w:t>
      </w:r>
      <w:r>
        <w:rPr>
          <w:rFonts w:ascii="Times" w:hAnsi="Times"/>
          <w:rtl w:val="0"/>
        </w:rPr>
        <w:t xml:space="preserve"> </w:t>
      </w:r>
      <w:r>
        <w:rPr>
          <w:rFonts w:ascii="Times" w:hAnsi="Times"/>
          <w:rtl w:val="0"/>
          <w:lang w:val="en-US"/>
        </w:rPr>
        <w:t xml:space="preserve">health and </w:t>
      </w:r>
      <w:r>
        <w:rPr>
          <w:rFonts w:ascii="Times" w:hAnsi="Times"/>
          <w:rtl w:val="0"/>
        </w:rPr>
        <w:t>hygiene</w:t>
      </w:r>
      <w:r>
        <w:rPr>
          <w:rFonts w:ascii="Times" w:hAnsi="Times"/>
          <w:rtl w:val="0"/>
          <w:lang w:val="en-US"/>
        </w:rPr>
        <w:t>, f</w:t>
      </w:r>
      <w:r>
        <w:rPr>
          <w:rFonts w:ascii="Times" w:hAnsi="Times"/>
          <w:rtl w:val="0"/>
        </w:rPr>
        <w:t xml:space="preserve">orest panchayat, </w:t>
      </w:r>
    </w:p>
    <w:p>
      <w:pPr>
        <w:pStyle w:val="Body"/>
        <w:rPr>
          <w:rFonts w:ascii="Times" w:cs="Times" w:hAnsi="Times" w:eastAsia="Times"/>
        </w:rPr>
      </w:pPr>
      <w:r>
        <w:rPr>
          <w:rFonts w:ascii="Times" w:hAnsi="Times"/>
          <w:rtl w:val="0"/>
          <w:lang w:val="en-US"/>
        </w:rPr>
        <w:t xml:space="preserve">importance of education for both girls and boys, reasons behind girls dropping out of the school , high workload on them and so on. </w:t>
      </w:r>
    </w:p>
    <w:p>
      <w:pPr>
        <w:pStyle w:val="Body"/>
        <w:rPr>
          <w:rFonts w:ascii="Times" w:cs="Times" w:hAnsi="Times" w:eastAsia="Times"/>
        </w:rPr>
      </w:pPr>
      <w:r>
        <w:rPr>
          <w:rFonts w:ascii="Times" w:hAnsi="Times"/>
          <w:rtl w:val="0"/>
          <w:lang w:val="en-US"/>
        </w:rPr>
        <w:t xml:space="preserve">An interactive  health  discussion was also held with Shishu Mandir students on </w:t>
      </w:r>
      <w:r>
        <w:rPr>
          <w:rFonts w:ascii="Times" w:hAnsi="Times"/>
          <w:rtl w:val="0"/>
          <w:lang w:val="en-US"/>
        </w:rPr>
        <w:t>vomiting, diarrhoea</w:t>
      </w:r>
      <w:r>
        <w:rPr>
          <w:rFonts w:ascii="Times" w:hAnsi="Times"/>
          <w:rtl w:val="0"/>
          <w:lang w:val="en-US"/>
        </w:rPr>
        <w:t xml:space="preserve">, using flash cards. </w:t>
      </w:r>
    </w:p>
    <w:p>
      <w:pPr>
        <w:pStyle w:val="Table Style 2"/>
        <w:rPr>
          <w:rFonts w:ascii="Times" w:cs="Times" w:hAnsi="Times" w:eastAsia="Times"/>
          <w:sz w:val="22"/>
          <w:szCs w:val="22"/>
        </w:rPr>
      </w:pPr>
    </w:p>
    <w:p>
      <w:pPr>
        <w:pStyle w:val="Body"/>
        <w:rPr>
          <w:rFonts w:ascii="Times" w:cs="Times" w:hAnsi="Times" w:eastAsia="Times"/>
        </w:rPr>
      </w:pPr>
      <w:r>
        <w:rPr>
          <w:rFonts w:ascii="Times" w:hAnsi="Times"/>
          <w:rtl w:val="0"/>
          <w:lang w:val="en-US"/>
        </w:rPr>
        <w:t>FOREST</w:t>
      </w:r>
    </w:p>
    <w:p>
      <w:pPr>
        <w:pStyle w:val="Body"/>
        <w:rPr>
          <w:rFonts w:ascii="Times" w:cs="Times" w:hAnsi="Times" w:eastAsia="Times"/>
        </w:rPr>
      </w:pPr>
      <w:r>
        <w:rPr>
          <w:rFonts w:ascii="Times" w:hAnsi="Times"/>
          <w:rtl w:val="0"/>
          <w:lang w:val="en-US"/>
        </w:rPr>
        <w:t>Women</w:t>
      </w:r>
      <w:r>
        <w:rPr>
          <w:rFonts w:ascii="Times" w:hAnsi="Times" w:hint="default"/>
          <w:rtl w:val="0"/>
          <w:lang w:val="en-US"/>
        </w:rPr>
        <w:t>’</w:t>
      </w:r>
      <w:r>
        <w:rPr>
          <w:rFonts w:ascii="Times" w:hAnsi="Times"/>
          <w:rtl w:val="0"/>
          <w:lang w:val="en-US"/>
        </w:rPr>
        <w:t xml:space="preserve">s groups meetings were held in Gehna area on discussion on stopping forest degradation, </w:t>
      </w:r>
      <w:r>
        <w:rPr>
          <w:rFonts w:ascii="Times" w:hAnsi="Times"/>
          <w:b w:val="1"/>
          <w:bCs w:val="1"/>
          <w:rtl w:val="0"/>
          <w:lang w:val="en-US"/>
        </w:rPr>
        <w:t xml:space="preserve">illegal mining </w:t>
      </w:r>
      <w:r>
        <w:rPr>
          <w:rFonts w:ascii="Times" w:hAnsi="Times"/>
          <w:rtl w:val="0"/>
          <w:lang w:val="en-US"/>
        </w:rPr>
        <w:t xml:space="preserve">in Forest area in Gehna area and how to put a stop to it.  Besides these, women invited everyone in the village  to a meeting for discussion on </w:t>
      </w:r>
      <w:r>
        <w:rPr>
          <w:rFonts w:ascii="Times" w:hAnsi="Times"/>
          <w:rtl w:val="0"/>
          <w:lang w:val="en-US"/>
        </w:rPr>
        <w:t>tree felling incidents</w:t>
      </w:r>
      <w:r>
        <w:rPr>
          <w:rFonts w:ascii="Times" w:hAnsi="Times"/>
          <w:rtl w:val="0"/>
          <w:lang w:val="en-US"/>
        </w:rPr>
        <w:t xml:space="preserve"> </w:t>
      </w:r>
      <w:r>
        <w:rPr>
          <w:rFonts w:ascii="Times" w:hAnsi="Times"/>
          <w:rtl w:val="0"/>
          <w:lang w:val="en-US"/>
        </w:rPr>
        <w:t xml:space="preserve"> steps to stop </w:t>
      </w:r>
      <w:r>
        <w:rPr>
          <w:rFonts w:ascii="Times" w:hAnsi="Times"/>
          <w:b w:val="1"/>
          <w:bCs w:val="1"/>
          <w:rtl w:val="0"/>
          <w:lang w:val="it-IT"/>
        </w:rPr>
        <w:t>forest degradation</w:t>
      </w:r>
      <w:r>
        <w:rPr>
          <w:rFonts w:ascii="Times" w:hAnsi="Times"/>
          <w:rtl w:val="0"/>
          <w:lang w:val="en-US"/>
        </w:rPr>
        <w:t xml:space="preserve">, </w:t>
      </w:r>
      <w:r>
        <w:rPr>
          <w:rFonts w:ascii="Times" w:hAnsi="Times"/>
          <w:b w:val="1"/>
          <w:bCs w:val="1"/>
          <w:rtl w:val="0"/>
          <w:lang w:val="en-US"/>
        </w:rPr>
        <w:t>forest panchayat election</w:t>
      </w:r>
      <w:r>
        <w:rPr>
          <w:rFonts w:ascii="Times" w:hAnsi="Times"/>
          <w:rtl w:val="0"/>
          <w:lang w:val="en-US"/>
        </w:rPr>
        <w:t xml:space="preserve"> with women being elected as members and also tree plantation. </w:t>
      </w:r>
    </w:p>
    <w:p>
      <w:pPr>
        <w:pStyle w:val="Body"/>
        <w:rPr>
          <w:rFonts w:ascii="Times" w:cs="Times" w:hAnsi="Times" w:eastAsia="Times"/>
        </w:rPr>
      </w:pPr>
      <w:r>
        <w:rPr>
          <w:rFonts w:ascii="Times" w:hAnsi="Times"/>
          <w:rtl w:val="0"/>
          <w:lang w:val="en-US"/>
        </w:rPr>
        <w:t xml:space="preserve">Women in Gehna area also participated in </w:t>
      </w:r>
      <w:r>
        <w:rPr>
          <w:rFonts w:ascii="Times" w:hAnsi="Times"/>
          <w:b w:val="1"/>
          <w:bCs w:val="1"/>
          <w:rtl w:val="0"/>
          <w:lang w:val="en-US"/>
        </w:rPr>
        <w:t>tree plantation</w:t>
      </w:r>
      <w:r>
        <w:rPr>
          <w:rFonts w:ascii="Times" w:hAnsi="Times"/>
          <w:rtl w:val="0"/>
          <w:lang w:val="en-US"/>
        </w:rPr>
        <w:t xml:space="preserve"> on a day when people plant saplings , in the hills as a traditional celebration.</w:t>
      </w:r>
      <w:r>
        <w:rPr>
          <w:rFonts w:ascii="Times" w:hAnsi="Times"/>
          <w:rtl w:val="0"/>
        </w:rPr>
        <w:t xml:space="preserve"> </w:t>
      </w:r>
    </w:p>
    <w:p>
      <w:pPr>
        <w:pStyle w:val="Body"/>
        <w:rPr>
          <w:rFonts w:ascii="Times" w:cs="Times" w:hAnsi="Times" w:eastAsia="Times"/>
        </w:rPr>
      </w:pPr>
    </w:p>
    <w:p>
      <w:pPr>
        <w:pStyle w:val="Table Style 2"/>
        <w:rPr>
          <w:rFonts w:ascii="Times" w:cs="Times" w:hAnsi="Times" w:eastAsia="Times"/>
          <w:sz w:val="22"/>
          <w:szCs w:val="22"/>
        </w:rPr>
      </w:pPr>
      <w:r>
        <w:rPr>
          <w:rFonts w:ascii="Times" w:hAnsi="Times"/>
          <w:sz w:val="22"/>
          <w:szCs w:val="22"/>
          <w:rtl w:val="0"/>
          <w:lang w:val="en-US"/>
        </w:rPr>
        <w:t xml:space="preserve">SUSTAINABLE AGRICULTURE </w:t>
      </w:r>
    </w:p>
    <w:p>
      <w:pPr>
        <w:pStyle w:val="Table Style 2"/>
        <w:rPr>
          <w:rFonts w:ascii="Times" w:cs="Times" w:hAnsi="Times" w:eastAsia="Times"/>
          <w:sz w:val="22"/>
          <w:szCs w:val="22"/>
        </w:rPr>
      </w:pPr>
      <w:r>
        <w:rPr>
          <w:rFonts w:ascii="Times" w:hAnsi="Times"/>
          <w:sz w:val="22"/>
          <w:szCs w:val="22"/>
          <w:rtl w:val="0"/>
          <w:lang w:val="en-US"/>
        </w:rPr>
        <w:t xml:space="preserve">As a follow up to </w:t>
      </w:r>
      <w:r>
        <w:rPr>
          <w:rFonts w:ascii="Times" w:hAnsi="Times"/>
          <w:b w:val="1"/>
          <w:bCs w:val="1"/>
          <w:sz w:val="22"/>
          <w:szCs w:val="22"/>
          <w:rtl w:val="0"/>
          <w:lang w:val="en-US"/>
        </w:rPr>
        <w:t>Bio pesticide</w:t>
      </w:r>
      <w:r>
        <w:rPr>
          <w:rFonts w:ascii="Times" w:hAnsi="Times"/>
          <w:sz w:val="22"/>
          <w:szCs w:val="22"/>
          <w:rtl w:val="0"/>
          <w:lang w:val="en-US"/>
        </w:rPr>
        <w:t xml:space="preserve"> preparation workshop  , discussions again were held on the p</w:t>
      </w:r>
      <w:r>
        <w:rPr>
          <w:rFonts w:ascii="Times" w:hAnsi="Times"/>
          <w:sz w:val="22"/>
          <w:szCs w:val="22"/>
          <w:rtl w:val="0"/>
          <w:lang w:val="en-US"/>
        </w:rPr>
        <w:t xml:space="preserve">ositives and </w:t>
      </w:r>
      <w:r>
        <w:rPr>
          <w:rFonts w:ascii="Times" w:hAnsi="Times"/>
          <w:sz w:val="22"/>
          <w:szCs w:val="22"/>
          <w:rtl w:val="0"/>
          <w:lang w:val="en-US"/>
        </w:rPr>
        <w:t>n</w:t>
      </w:r>
      <w:r>
        <w:rPr>
          <w:rFonts w:ascii="Times" w:hAnsi="Times"/>
          <w:sz w:val="22"/>
          <w:szCs w:val="22"/>
          <w:rtl w:val="0"/>
          <w:lang w:val="en-US"/>
        </w:rPr>
        <w:t>egatives of Bio pesticides</w:t>
      </w:r>
      <w:r>
        <w:rPr>
          <w:rFonts w:ascii="Times" w:hAnsi="Times"/>
          <w:sz w:val="22"/>
          <w:szCs w:val="22"/>
          <w:rtl w:val="0"/>
          <w:lang w:val="en-US"/>
        </w:rPr>
        <w:t xml:space="preserve">. On the occasion , women also </w:t>
      </w:r>
      <w:r>
        <w:rPr>
          <w:rFonts w:ascii="Times" w:hAnsi="Times"/>
          <w:sz w:val="22"/>
          <w:szCs w:val="22"/>
          <w:rtl w:val="0"/>
          <w:lang w:val="en-US"/>
        </w:rPr>
        <w:t xml:space="preserve">shared experiences of </w:t>
      </w:r>
      <w:r>
        <w:rPr>
          <w:rFonts w:ascii="Times" w:hAnsi="Times"/>
          <w:sz w:val="22"/>
          <w:szCs w:val="22"/>
          <w:rtl w:val="0"/>
          <w:lang w:val="en-US"/>
        </w:rPr>
        <w:t xml:space="preserve">preparing and using </w:t>
      </w:r>
      <w:r>
        <w:rPr>
          <w:rFonts w:ascii="Times" w:hAnsi="Times"/>
          <w:sz w:val="22"/>
          <w:szCs w:val="22"/>
          <w:rtl w:val="0"/>
          <w:lang w:val="it-IT"/>
        </w:rPr>
        <w:t xml:space="preserve">bio pesticides </w:t>
      </w:r>
      <w:r>
        <w:rPr>
          <w:rFonts w:ascii="Times" w:hAnsi="Times"/>
          <w:sz w:val="22"/>
          <w:szCs w:val="22"/>
          <w:rtl w:val="0"/>
          <w:lang w:val="en-US"/>
        </w:rPr>
        <w:t xml:space="preserve">in their fields. </w:t>
      </w:r>
    </w:p>
    <w:p>
      <w:pPr>
        <w:pStyle w:val="Table Style 2"/>
        <w:rPr>
          <w:rFonts w:ascii="Times" w:cs="Times" w:hAnsi="Times" w:eastAsia="Times"/>
          <w:sz w:val="22"/>
          <w:szCs w:val="22"/>
        </w:rPr>
      </w:pPr>
      <w:r>
        <w:rPr>
          <w:rFonts w:ascii="Times" w:hAnsi="Times"/>
          <w:sz w:val="22"/>
          <w:szCs w:val="22"/>
          <w:rtl w:val="0"/>
          <w:lang w:val="en-US"/>
        </w:rPr>
        <w:t xml:space="preserve"> Series of meetings were held , with women from all the five villages in Tola are to constitute Traditional seed bank.Seed bank committee was constituted with representation of each village . This was done by women themselves . Brief discussions were also held  to formulate rules , regulations and norms of the seed bank. Traditional </w:t>
      </w:r>
      <w:r>
        <w:rPr>
          <w:rFonts w:ascii="Times" w:hAnsi="Times"/>
          <w:b w:val="1"/>
          <w:bCs w:val="1"/>
          <w:sz w:val="22"/>
          <w:szCs w:val="22"/>
          <w:rtl w:val="0"/>
          <w:lang w:val="en-US"/>
        </w:rPr>
        <w:t>seeds</w:t>
      </w:r>
      <w:r>
        <w:rPr>
          <w:rFonts w:ascii="Times" w:hAnsi="Times"/>
          <w:sz w:val="22"/>
          <w:szCs w:val="22"/>
          <w:rtl w:val="0"/>
          <w:lang w:val="en-US"/>
        </w:rPr>
        <w:t xml:space="preserve"> are already been grown and collected for the sed bank by women from all these villages. </w:t>
      </w:r>
    </w:p>
    <w:p>
      <w:pPr>
        <w:pStyle w:val="Table Style 2"/>
        <w:rPr>
          <w:rFonts w:ascii="Times" w:cs="Times" w:hAnsi="Times" w:eastAsia="Times"/>
          <w:sz w:val="22"/>
          <w:szCs w:val="22"/>
        </w:rPr>
      </w:pPr>
    </w:p>
    <w:p>
      <w:pPr>
        <w:pStyle w:val="Table Style 2"/>
        <w:rPr>
          <w:rFonts w:ascii="Times" w:cs="Times" w:hAnsi="Times" w:eastAsia="Times"/>
          <w:sz w:val="22"/>
          <w:szCs w:val="22"/>
        </w:rPr>
      </w:pPr>
      <w:r>
        <w:rPr>
          <w:rFonts w:ascii="Times" w:hAnsi="Times"/>
          <w:sz w:val="22"/>
          <w:szCs w:val="22"/>
          <w:rtl w:val="0"/>
          <w:lang w:val="en-US"/>
        </w:rPr>
        <w:t xml:space="preserve">This year, Pehal  group women, in Gehna area , decided to grow nursery  of 14 traditional paddy varieties. These were then distributed as saplings amongst various households. Besides these varieties, traditional millet crops were also grown for their propagation in the area. Paddy and Millet crops and varieties have disappeared from the area. Attempt is being for the past few years to revive them. </w:t>
      </w:r>
      <w:r>
        <w:rPr>
          <w:rFonts w:ascii="Times" w:hAnsi="Times"/>
          <w:sz w:val="22"/>
          <w:szCs w:val="22"/>
          <w:rtl w:val="0"/>
        </w:rPr>
        <w:t xml:space="preserve"> </w:t>
      </w:r>
    </w:p>
    <w:p>
      <w:pPr>
        <w:pStyle w:val="Table Style 2"/>
        <w:rPr>
          <w:rFonts w:ascii="Times" w:cs="Times" w:hAnsi="Times" w:eastAsia="Times"/>
          <w:sz w:val="22"/>
          <w:szCs w:val="22"/>
        </w:rPr>
      </w:pPr>
      <w:r>
        <w:rPr>
          <w:rFonts w:ascii="Times" w:hAnsi="Times"/>
          <w:sz w:val="22"/>
          <w:szCs w:val="22"/>
          <w:rtl w:val="0"/>
          <w:lang w:val="en-US"/>
        </w:rPr>
        <w:t xml:space="preserve">Besides these, discussions were also held to find out  no of women with </w:t>
      </w:r>
      <w:r>
        <w:rPr>
          <w:rFonts w:ascii="Times" w:hAnsi="Times"/>
          <w:sz w:val="22"/>
          <w:szCs w:val="22"/>
          <w:rtl w:val="0"/>
        </w:rPr>
        <w:t>kisan bahi khata</w:t>
      </w:r>
      <w:r>
        <w:rPr>
          <w:rFonts w:ascii="Times" w:hAnsi="Times"/>
          <w:sz w:val="22"/>
          <w:szCs w:val="22"/>
          <w:rtl w:val="0"/>
          <w:lang w:val="en-US"/>
        </w:rPr>
        <w:t xml:space="preserve"> and beneficiaries of </w:t>
      </w:r>
      <w:r>
        <w:rPr>
          <w:rFonts w:ascii="Times" w:hAnsi="Times"/>
          <w:sz w:val="22"/>
          <w:szCs w:val="22"/>
          <w:rtl w:val="0"/>
          <w:lang w:val="en-US"/>
        </w:rPr>
        <w:t>IAY(indira awas yojana</w:t>
      </w:r>
      <w:r>
        <w:rPr>
          <w:rFonts w:ascii="Times" w:hAnsi="Times"/>
          <w:sz w:val="22"/>
          <w:szCs w:val="22"/>
          <w:rtl w:val="0"/>
          <w:lang w:val="en-US"/>
        </w:rPr>
        <w:t>)</w:t>
      </w:r>
      <w:r>
        <w:rPr>
          <w:rFonts w:ascii="Times" w:hAnsi="Times"/>
          <w:sz w:val="22"/>
          <w:szCs w:val="22"/>
          <w:rtl w:val="0"/>
          <w:lang w:val="en-US"/>
        </w:rPr>
        <w:t xml:space="preserve"> for women</w:t>
      </w:r>
      <w:r>
        <w:rPr>
          <w:rFonts w:ascii="Times" w:hAnsi="Times"/>
          <w:sz w:val="22"/>
          <w:szCs w:val="22"/>
          <w:rtl w:val="0"/>
          <w:lang w:val="en-US"/>
        </w:rPr>
        <w:t xml:space="preserve">. </w:t>
      </w:r>
    </w:p>
    <w:p>
      <w:pPr>
        <w:pStyle w:val="Table Style 2"/>
        <w:rPr>
          <w:rFonts w:ascii="Times" w:cs="Times" w:hAnsi="Times" w:eastAsia="Times"/>
          <w:sz w:val="22"/>
          <w:szCs w:val="22"/>
        </w:rPr>
      </w:pPr>
      <w:r>
        <w:rPr>
          <w:rFonts w:ascii="Times" w:hAnsi="Times"/>
          <w:sz w:val="22"/>
          <w:szCs w:val="22"/>
          <w:rtl w:val="0"/>
          <w:lang w:val="en-US"/>
        </w:rPr>
        <w:t xml:space="preserve">Strong demand is coming from the villages in the area to install a </w:t>
      </w:r>
      <w:r>
        <w:rPr>
          <w:rFonts w:ascii="Times" w:hAnsi="Times"/>
          <w:b w:val="1"/>
          <w:bCs w:val="1"/>
          <w:sz w:val="22"/>
          <w:szCs w:val="22"/>
          <w:rtl w:val="0"/>
          <w:lang w:val="en-US"/>
        </w:rPr>
        <w:t>Gharat (watermill</w:t>
      </w:r>
      <w:r>
        <w:rPr>
          <w:rFonts w:ascii="Times" w:hAnsi="Times"/>
          <w:sz w:val="22"/>
          <w:szCs w:val="22"/>
          <w:rtl w:val="0"/>
          <w:lang w:val="en-US"/>
        </w:rPr>
        <w:t xml:space="preserve">) in the area, as women and other vulnerable groups ,prefer it to diesel mill for economic and nutrition reasons. </w:t>
      </w:r>
    </w:p>
    <w:p>
      <w:pPr>
        <w:pStyle w:val="Table Style 2"/>
        <w:rPr>
          <w:rFonts w:ascii="Times" w:cs="Times" w:hAnsi="Times" w:eastAsia="Times"/>
          <w:sz w:val="22"/>
          <w:szCs w:val="22"/>
        </w:rPr>
      </w:pPr>
    </w:p>
    <w:p>
      <w:pPr>
        <w:pStyle w:val="Table Style 2"/>
        <w:rPr>
          <w:rFonts w:ascii="Times" w:cs="Times" w:hAnsi="Times" w:eastAsia="Times"/>
          <w:sz w:val="22"/>
          <w:szCs w:val="22"/>
        </w:rPr>
      </w:pPr>
      <w:r>
        <w:rPr>
          <w:rFonts w:ascii="Times" w:hAnsi="Times"/>
          <w:sz w:val="22"/>
          <w:szCs w:val="22"/>
          <w:rtl w:val="0"/>
          <w:lang w:val="en-US"/>
        </w:rPr>
        <w:t>NETWORKING</w:t>
      </w:r>
    </w:p>
    <w:p>
      <w:pPr>
        <w:pStyle w:val="Table Style 2"/>
        <w:rPr>
          <w:rFonts w:ascii="Times" w:cs="Times" w:hAnsi="Times" w:eastAsia="Times"/>
          <w:sz w:val="22"/>
          <w:szCs w:val="22"/>
        </w:rPr>
      </w:pPr>
      <w:r>
        <w:rPr>
          <w:rFonts w:ascii="Times" w:hAnsi="Times"/>
          <w:sz w:val="22"/>
          <w:szCs w:val="22"/>
          <w:rtl w:val="0"/>
          <w:lang w:val="en-US"/>
        </w:rPr>
        <w:t xml:space="preserve">One of the team members participated in a National level meeting organised by Centre for Health and Social Justice , New Delhi, on </w:t>
      </w:r>
      <w:r>
        <w:rPr>
          <w:rFonts w:ascii="Times" w:hAnsi="Times"/>
          <w:sz w:val="22"/>
          <w:szCs w:val="22"/>
          <w:rtl w:val="0"/>
        </w:rPr>
        <w:t>G</w:t>
      </w:r>
      <w:r>
        <w:rPr>
          <w:rFonts w:ascii="Times" w:hAnsi="Times"/>
          <w:sz w:val="22"/>
          <w:szCs w:val="22"/>
          <w:rtl w:val="0"/>
          <w:lang w:val="en-US"/>
        </w:rPr>
        <w:t>ender Equality, Men</w:t>
      </w:r>
      <w:r>
        <w:rPr>
          <w:rFonts w:ascii="Times" w:hAnsi="Times" w:hint="default"/>
          <w:sz w:val="22"/>
          <w:szCs w:val="22"/>
          <w:rtl w:val="0"/>
          <w:lang w:val="en-US"/>
        </w:rPr>
        <w:t>’</w:t>
      </w:r>
      <w:r>
        <w:rPr>
          <w:rFonts w:ascii="Times" w:hAnsi="Times"/>
          <w:sz w:val="22"/>
          <w:szCs w:val="22"/>
          <w:rtl w:val="0"/>
          <w:lang w:val="en-US"/>
        </w:rPr>
        <w:t>s participation in Gender Equality and Violence against women.</w:t>
      </w:r>
      <w:r>
        <w:rPr>
          <w:rFonts w:ascii="Times" w:hAnsi="Times"/>
          <w:sz w:val="22"/>
          <w:szCs w:val="22"/>
          <w:rtl w:val="0"/>
        </w:rPr>
        <w:t xml:space="preserve"> </w:t>
      </w:r>
      <w:r>
        <w:rPr>
          <w:rFonts w:ascii="Times" w:hAnsi="Times"/>
          <w:sz w:val="22"/>
          <w:szCs w:val="22"/>
          <w:rtl w:val="0"/>
          <w:lang w:val="en-US"/>
        </w:rPr>
        <w:t xml:space="preserve"> Chintan has become part of this National network. </w:t>
      </w:r>
    </w:p>
    <w:p>
      <w:pPr>
        <w:pStyle w:val="Table Style 2"/>
        <w:rPr>
          <w:rFonts w:ascii="Times" w:cs="Times" w:hAnsi="Times" w:eastAsia="Times"/>
          <w:sz w:val="22"/>
          <w:szCs w:val="22"/>
        </w:rPr>
      </w:pPr>
    </w:p>
    <w:p>
      <w:pPr>
        <w:pStyle w:val="Table Style 2"/>
        <w:rPr>
          <w:rFonts w:ascii="Times" w:cs="Times" w:hAnsi="Times" w:eastAsia="Times"/>
          <w:sz w:val="22"/>
          <w:szCs w:val="22"/>
        </w:rPr>
      </w:pPr>
      <w:r>
        <w:rPr>
          <w:rFonts w:ascii="Times" w:hAnsi="Times"/>
          <w:sz w:val="22"/>
          <w:szCs w:val="22"/>
          <w:rtl w:val="0"/>
          <w:lang w:val="en-US"/>
        </w:rPr>
        <w:t>NETWORKING and ADVOCACY (National Level ): One of the team member, Asha participated in the National level protest against G</w:t>
      </w:r>
      <w:r>
        <w:rPr>
          <w:rFonts w:ascii="Times" w:hAnsi="Times"/>
          <w:sz w:val="22"/>
          <w:szCs w:val="22"/>
          <w:rtl w:val="0"/>
        </w:rPr>
        <w:t>M MUSTARD</w:t>
      </w:r>
      <w:r>
        <w:rPr>
          <w:rFonts w:ascii="Times" w:hAnsi="Times"/>
          <w:sz w:val="22"/>
          <w:szCs w:val="22"/>
          <w:rtl w:val="0"/>
          <w:lang w:val="en-US"/>
        </w:rPr>
        <w:t xml:space="preserve">, held in New Delhi. Discussion was held there on specificities of </w:t>
      </w:r>
      <w:r>
        <w:rPr>
          <w:rFonts w:ascii="Times" w:hAnsi="Times"/>
          <w:sz w:val="22"/>
          <w:szCs w:val="22"/>
          <w:rtl w:val="0"/>
          <w:lang w:val="en-US"/>
        </w:rPr>
        <w:t xml:space="preserve"> GM M</w:t>
      </w:r>
      <w:r>
        <w:rPr>
          <w:rFonts w:ascii="Times" w:hAnsi="Times"/>
          <w:sz w:val="22"/>
          <w:szCs w:val="22"/>
          <w:rtl w:val="0"/>
          <w:lang w:val="en-US"/>
        </w:rPr>
        <w:t xml:space="preserve">ustard and its impact on Food and nutrition security, ecological security , livelihood security. Conference culminated with meeting with Central Minister of Women and Child development , Mrs Menaka Gandhi.  </w:t>
      </w:r>
    </w:p>
    <w:p>
      <w:pPr>
        <w:pStyle w:val="Table Style 2"/>
        <w:rPr>
          <w:rFonts w:ascii="Times" w:cs="Times" w:hAnsi="Times" w:eastAsia="Times"/>
          <w:sz w:val="22"/>
          <w:szCs w:val="22"/>
        </w:rPr>
      </w:pPr>
    </w:p>
    <w:p>
      <w:pPr>
        <w:pStyle w:val="Table Style 2"/>
        <w:rPr>
          <w:rFonts w:ascii="Times" w:cs="Times" w:hAnsi="Times" w:eastAsia="Times"/>
          <w:sz w:val="22"/>
          <w:szCs w:val="22"/>
        </w:rPr>
      </w:pPr>
      <w:r>
        <w:rPr>
          <w:rFonts w:ascii="Times" w:hAnsi="Times"/>
          <w:sz w:val="22"/>
          <w:szCs w:val="22"/>
          <w:rtl w:val="0"/>
          <w:lang w:val="en-US"/>
        </w:rPr>
        <w:t xml:space="preserve">ADVOCACY (National/International level): </w:t>
      </w:r>
    </w:p>
    <w:p>
      <w:pPr>
        <w:pStyle w:val="Table Style 2"/>
        <w:rPr>
          <w:rFonts w:ascii="Times" w:cs="Times" w:hAnsi="Times" w:eastAsia="Times"/>
          <w:sz w:val="22"/>
          <w:szCs w:val="22"/>
        </w:rPr>
      </w:pPr>
      <w:r>
        <w:rPr>
          <w:rFonts w:ascii="Times" w:hAnsi="Times"/>
          <w:sz w:val="22"/>
          <w:szCs w:val="22"/>
          <w:rtl w:val="0"/>
          <w:lang w:val="en-US"/>
        </w:rPr>
        <w:t xml:space="preserve">Three team members including one of our women leaders Amravati, participated in National Conference on Women Farmers (MAKAAM) . Focus of the conference was recognition of women as farmers, their land rights and food and nutrition security. On behalf of Chintan , a presentations was made on </w:t>
      </w:r>
      <w:r>
        <w:rPr>
          <w:rFonts w:ascii="Times" w:hAnsi="Times" w:hint="default"/>
          <w:sz w:val="22"/>
          <w:szCs w:val="22"/>
          <w:rtl w:val="0"/>
          <w:lang w:val="en-US"/>
        </w:rPr>
        <w:t xml:space="preserve">‘ </w:t>
      </w:r>
      <w:r>
        <w:rPr>
          <w:rFonts w:ascii="Times" w:hAnsi="Times"/>
          <w:sz w:val="22"/>
          <w:szCs w:val="22"/>
          <w:rtl w:val="0"/>
          <w:lang w:val="en-US"/>
        </w:rPr>
        <w:t xml:space="preserve">women in  Uttrakhand and their land rights'. </w:t>
      </w:r>
      <w:r>
        <w:rPr>
          <w:rFonts w:ascii="Times" w:hAnsi="Times"/>
          <w:sz w:val="22"/>
          <w:szCs w:val="22"/>
          <w:rtl w:val="0"/>
        </w:rPr>
        <w:t>Co rodination plan</w:t>
      </w:r>
      <w:r>
        <w:rPr>
          <w:rFonts w:ascii="Times" w:hAnsi="Times"/>
          <w:sz w:val="22"/>
          <w:szCs w:val="22"/>
          <w:rtl w:val="0"/>
          <w:lang w:val="en-US"/>
        </w:rPr>
        <w:t xml:space="preserve"> </w:t>
      </w:r>
      <w:r>
        <w:rPr>
          <w:rFonts w:ascii="Times" w:hAnsi="Times"/>
          <w:sz w:val="22"/>
          <w:szCs w:val="22"/>
          <w:rtl w:val="0"/>
        </w:rPr>
        <w:t>of Himalayan regions</w:t>
      </w:r>
    </w:p>
    <w:p>
      <w:pPr>
        <w:pStyle w:val="Table Style 2"/>
        <w:rPr>
          <w:rFonts w:ascii="Times" w:cs="Times" w:hAnsi="Times" w:eastAsia="Times"/>
          <w:sz w:val="22"/>
          <w:szCs w:val="22"/>
        </w:rPr>
      </w:pPr>
      <w:r>
        <w:rPr>
          <w:rFonts w:ascii="Times" w:hAnsi="Times"/>
          <w:sz w:val="22"/>
          <w:szCs w:val="22"/>
          <w:rtl w:val="0"/>
          <w:lang w:val="en-US"/>
        </w:rPr>
        <w:t xml:space="preserve">was also shared </w:t>
      </w:r>
      <w:r>
        <w:rPr>
          <w:rFonts w:ascii="Times" w:hAnsi="Times"/>
          <w:sz w:val="22"/>
          <w:szCs w:val="22"/>
          <w:rtl w:val="0"/>
        </w:rPr>
        <w:t xml:space="preserve"> </w:t>
      </w:r>
      <w:r>
        <w:rPr>
          <w:rFonts w:ascii="Times" w:hAnsi="Times"/>
          <w:sz w:val="22"/>
          <w:szCs w:val="22"/>
          <w:rtl w:val="0"/>
          <w:lang w:val="en-US"/>
        </w:rPr>
        <w:t>on behalf of Chintan .</w:t>
      </w:r>
    </w:p>
    <w:p>
      <w:pPr>
        <w:pStyle w:val="Table Style 2"/>
        <w:rPr>
          <w:rFonts w:ascii="Times" w:cs="Times" w:hAnsi="Times" w:eastAsia="Times"/>
          <w:sz w:val="22"/>
          <w:szCs w:val="22"/>
        </w:rPr>
      </w:pPr>
    </w:p>
    <w:p>
      <w:pPr>
        <w:pStyle w:val="Table Style 2"/>
        <w:rPr>
          <w:rFonts w:ascii="Times" w:cs="Times" w:hAnsi="Times" w:eastAsia="Times"/>
          <w:sz w:val="22"/>
          <w:szCs w:val="22"/>
        </w:rPr>
      </w:pPr>
    </w:p>
    <w:p>
      <w:pPr>
        <w:pStyle w:val="Table Style 2"/>
        <w:rPr>
          <w:rFonts w:ascii="Times" w:cs="Times" w:hAnsi="Times" w:eastAsia="Times"/>
          <w:sz w:val="22"/>
          <w:szCs w:val="22"/>
        </w:rPr>
      </w:pPr>
      <w:r>
        <w:rPr>
          <w:rFonts w:ascii="Times" w:hAnsi="Times"/>
          <w:sz w:val="22"/>
          <w:szCs w:val="22"/>
          <w:rtl w:val="0"/>
          <w:lang w:val="en-US"/>
        </w:rPr>
        <w:t xml:space="preserve">ADVOCACY (International ) </w:t>
      </w:r>
    </w:p>
    <w:p>
      <w:pPr>
        <w:pStyle w:val="Table Style 2"/>
        <w:rPr>
          <w:rFonts w:ascii="Times" w:cs="Times" w:hAnsi="Times" w:eastAsia="Times"/>
          <w:sz w:val="22"/>
          <w:szCs w:val="22"/>
        </w:rPr>
      </w:pPr>
      <w:r>
        <w:rPr>
          <w:rFonts w:ascii="Times" w:hAnsi="Times"/>
          <w:sz w:val="22"/>
          <w:szCs w:val="22"/>
          <w:rtl w:val="0"/>
          <w:lang w:val="en-US"/>
        </w:rPr>
        <w:t xml:space="preserve"> One of the team members , Reetu was invited to an International Colloquium in South Africa, to deliver a key note on </w:t>
      </w:r>
      <w:r>
        <w:rPr>
          <w:rFonts w:ascii="Times" w:hAnsi="Times" w:hint="default"/>
          <w:sz w:val="22"/>
          <w:szCs w:val="22"/>
          <w:rtl w:val="0"/>
          <w:lang w:val="en-US"/>
        </w:rPr>
        <w:t>‘</w:t>
      </w:r>
      <w:r>
        <w:rPr>
          <w:rFonts w:ascii="Times" w:hAnsi="Times"/>
          <w:sz w:val="22"/>
          <w:szCs w:val="22"/>
          <w:rtl w:val="0"/>
          <w:lang w:val="en-US"/>
        </w:rPr>
        <w:t>Gender and Development in Mountainous regions'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